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6E9" w:rsidRDefault="00D546E9" w:rsidP="00D546E9">
      <w:pPr>
        <w:jc w:val="center"/>
        <w:rPr>
          <w:sz w:val="28"/>
          <w:szCs w:val="28"/>
        </w:rPr>
      </w:pPr>
      <w:r>
        <w:rPr>
          <w:sz w:val="28"/>
          <w:szCs w:val="28"/>
        </w:rPr>
        <w:t>Список вопросов для экзамена</w:t>
      </w:r>
    </w:p>
    <w:p w:rsidR="00D546E9" w:rsidRDefault="00D546E9" w:rsidP="00D546E9">
      <w:pPr>
        <w:jc w:val="center"/>
        <w:rPr>
          <w:sz w:val="28"/>
          <w:szCs w:val="28"/>
        </w:rPr>
      </w:pP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Фи</w:t>
      </w:r>
      <w:r>
        <w:rPr>
          <w:sz w:val="28"/>
          <w:szCs w:val="28"/>
        </w:rPr>
        <w:t xml:space="preserve">зические свойства строительных </w:t>
      </w:r>
      <w:r w:rsidRPr="00E12ADF">
        <w:rPr>
          <w:sz w:val="28"/>
          <w:szCs w:val="28"/>
        </w:rPr>
        <w:t>материалов.</w:t>
      </w:r>
    </w:p>
    <w:p w:rsidR="005A0D07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D546E9">
        <w:rPr>
          <w:sz w:val="28"/>
          <w:szCs w:val="28"/>
        </w:rPr>
        <w:t>Технологическая схема производства сухих строительных смесей</w:t>
      </w:r>
      <w:r>
        <w:rPr>
          <w:sz w:val="28"/>
          <w:szCs w:val="28"/>
        </w:rPr>
        <w:t>.</w:t>
      </w:r>
    </w:p>
    <w:p w:rsidR="00D546E9" w:rsidRPr="00E12ADF" w:rsidRDefault="00D546E9" w:rsidP="00D546E9">
      <w:pPr>
        <w:numPr>
          <w:ilvl w:val="0"/>
          <w:numId w:val="1"/>
        </w:numPr>
        <w:rPr>
          <w:sz w:val="28"/>
          <w:szCs w:val="28"/>
        </w:rPr>
      </w:pPr>
      <w:r w:rsidRPr="00E12ADF">
        <w:rPr>
          <w:sz w:val="28"/>
          <w:szCs w:val="28"/>
        </w:rPr>
        <w:t>Механические свойства строительных материалов.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ДВП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 xml:space="preserve">Генетическая </w:t>
      </w:r>
      <w:proofErr w:type="gramStart"/>
      <w:r w:rsidRPr="00E12ADF">
        <w:rPr>
          <w:sz w:val="28"/>
          <w:szCs w:val="28"/>
        </w:rPr>
        <w:t>классификация  горных</w:t>
      </w:r>
      <w:proofErr w:type="gramEnd"/>
      <w:r w:rsidRPr="00E12ADF">
        <w:rPr>
          <w:sz w:val="28"/>
          <w:szCs w:val="28"/>
        </w:rPr>
        <w:t xml:space="preserve"> пород.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керамического кирпича пластическим способом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Природные каменные материалы: виды, применение.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железобетонных изделий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Виды и свойства стекла.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портландцемента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 xml:space="preserve">Сырьевые материалы для производства стекла, понятие о </w:t>
      </w:r>
      <w:proofErr w:type="gramStart"/>
      <w:r w:rsidRPr="00E12ADF">
        <w:rPr>
          <w:sz w:val="28"/>
          <w:szCs w:val="28"/>
        </w:rPr>
        <w:t>стеклообразном  состоянии</w:t>
      </w:r>
      <w:proofErr w:type="gramEnd"/>
      <w:r w:rsidRPr="00E12ADF">
        <w:rPr>
          <w:sz w:val="28"/>
          <w:szCs w:val="28"/>
        </w:rPr>
        <w:t xml:space="preserve"> вещества.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пенобетона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 xml:space="preserve">Понятие о </w:t>
      </w:r>
      <w:proofErr w:type="spellStart"/>
      <w:r w:rsidRPr="00E12ADF">
        <w:rPr>
          <w:sz w:val="28"/>
          <w:szCs w:val="28"/>
        </w:rPr>
        <w:t>ситаллах</w:t>
      </w:r>
      <w:proofErr w:type="spellEnd"/>
      <w:r w:rsidRPr="00E12ADF">
        <w:rPr>
          <w:sz w:val="28"/>
          <w:szCs w:val="28"/>
        </w:rPr>
        <w:t>, особенности структуры, свойств, применения.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 xml:space="preserve">Технологическая схема производства </w:t>
      </w:r>
      <w:proofErr w:type="spellStart"/>
      <w:r w:rsidRPr="00E12ADF">
        <w:rPr>
          <w:sz w:val="28"/>
          <w:szCs w:val="28"/>
        </w:rPr>
        <w:t>гипсокартона</w:t>
      </w:r>
      <w:proofErr w:type="spellEnd"/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Понятие о модифицировании структуры и свойств стали.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стекла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Бетоны: состав, особенности свойств, применение.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строительного гипса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Классификация керамических изделий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газобетона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Эфф</w:t>
      </w:r>
      <w:r>
        <w:rPr>
          <w:sz w:val="28"/>
          <w:szCs w:val="28"/>
        </w:rPr>
        <w:t xml:space="preserve">ективные стеновые керамические </w:t>
      </w:r>
      <w:r w:rsidRPr="00E12ADF">
        <w:rPr>
          <w:sz w:val="28"/>
          <w:szCs w:val="28"/>
        </w:rPr>
        <w:t>изделия.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керамзитобетона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Общие сведения о черных, </w:t>
      </w:r>
      <w:r w:rsidRPr="00E12ADF">
        <w:rPr>
          <w:sz w:val="28"/>
          <w:szCs w:val="28"/>
        </w:rPr>
        <w:t>цветных металлах и сплавах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силикатного кирпича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Воздушные вяжущие вещества: виды, свойства и применение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асбестоцементных изделий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Гидравлические вяжущие вещества: виды, свойства и применение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производства железобетонных изделий</w:t>
      </w:r>
      <w:r>
        <w:rPr>
          <w:sz w:val="28"/>
          <w:szCs w:val="28"/>
        </w:rPr>
        <w:t>.</w:t>
      </w:r>
    </w:p>
    <w:p w:rsid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Строение и функциональные свойства теплоизоляционных материалов.</w:t>
      </w:r>
    </w:p>
    <w:p w:rsidR="00D546E9" w:rsidRPr="00D546E9" w:rsidRDefault="00D546E9" w:rsidP="00D546E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E12ADF">
        <w:rPr>
          <w:sz w:val="28"/>
          <w:szCs w:val="28"/>
        </w:rPr>
        <w:t>Технологическая схема про</w:t>
      </w:r>
      <w:bookmarkStart w:id="0" w:name="_GoBack"/>
      <w:bookmarkEnd w:id="0"/>
      <w:r w:rsidRPr="00E12ADF">
        <w:rPr>
          <w:sz w:val="28"/>
          <w:szCs w:val="28"/>
        </w:rPr>
        <w:t>изводства воздушной извести</w:t>
      </w:r>
      <w:r>
        <w:rPr>
          <w:sz w:val="28"/>
          <w:szCs w:val="28"/>
        </w:rPr>
        <w:t>.</w:t>
      </w:r>
    </w:p>
    <w:sectPr w:rsidR="00D546E9" w:rsidRPr="00D546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673D40"/>
    <w:multiLevelType w:val="hybridMultilevel"/>
    <w:tmpl w:val="829AEC1C"/>
    <w:lvl w:ilvl="0" w:tplc="DB0CD3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EF7A24"/>
    <w:multiLevelType w:val="hybridMultilevel"/>
    <w:tmpl w:val="0F2EBE48"/>
    <w:lvl w:ilvl="0" w:tplc="7598CD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6EF"/>
    <w:rsid w:val="004746EF"/>
    <w:rsid w:val="005A0D07"/>
    <w:rsid w:val="00D5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1BAF70"/>
  <w15:chartTrackingRefBased/>
  <w15:docId w15:val="{2785719F-F3B1-4021-A722-33475F89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54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3</cp:revision>
  <dcterms:created xsi:type="dcterms:W3CDTF">2019-10-03T08:02:00Z</dcterms:created>
  <dcterms:modified xsi:type="dcterms:W3CDTF">2019-10-03T08:08:00Z</dcterms:modified>
</cp:coreProperties>
</file>